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2E5F44" w:rsidRPr="006C19B7">
        <w:trPr>
          <w:trHeight w:hRule="exact" w:val="1528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both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30.08.2021 №94.</w:t>
            </w:r>
          </w:p>
        </w:tc>
      </w:tr>
      <w:tr w:rsidR="002E5F44" w:rsidRPr="006C19B7">
        <w:trPr>
          <w:trHeight w:hRule="exact" w:val="138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5F44" w:rsidRPr="006C19B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E5F44" w:rsidRPr="006C19B7">
        <w:trPr>
          <w:trHeight w:hRule="exact" w:val="211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277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5F44">
        <w:trPr>
          <w:trHeight w:hRule="exact" w:val="138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 w:rsidRPr="006C19B7">
        <w:trPr>
          <w:trHeight w:hRule="exact" w:val="277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E5F44" w:rsidRPr="006C19B7">
        <w:trPr>
          <w:trHeight w:hRule="exact" w:val="138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277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5F44">
        <w:trPr>
          <w:trHeight w:hRule="exact" w:val="138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E5F44">
        <w:trPr>
          <w:trHeight w:hRule="exact" w:val="277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5F44">
        <w:trPr>
          <w:trHeight w:hRule="exact" w:val="775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2E5F44" w:rsidRDefault="006C19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Б1.О.05.03</w:t>
            </w:r>
          </w:p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5F44" w:rsidRPr="006C19B7">
        <w:trPr>
          <w:trHeight w:hRule="exact" w:val="1389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5F44" w:rsidRPr="006C19B7">
        <w:trPr>
          <w:trHeight w:hRule="exact" w:val="138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2E5F44">
        <w:trPr>
          <w:trHeight w:hRule="exact" w:val="416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155"/>
        </w:trPr>
        <w:tc>
          <w:tcPr>
            <w:tcW w:w="143" w:type="dxa"/>
          </w:tcPr>
          <w:p w:rsidR="002E5F44" w:rsidRDefault="002E5F44"/>
        </w:tc>
        <w:tc>
          <w:tcPr>
            <w:tcW w:w="285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1419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1277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  <w:tc>
          <w:tcPr>
            <w:tcW w:w="2836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/>
        </w:tc>
      </w:tr>
      <w:tr w:rsidR="002E5F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E5F44" w:rsidRPr="006C19B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2E5F44" w:rsidRPr="006C19B7">
        <w:trPr>
          <w:trHeight w:hRule="exact" w:val="124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2E5F44" w:rsidRPr="006C19B7">
        <w:trPr>
          <w:trHeight w:hRule="exact" w:val="577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2175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277"/>
        </w:trPr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5F44">
        <w:trPr>
          <w:trHeight w:hRule="exact" w:val="138"/>
        </w:trPr>
        <w:tc>
          <w:tcPr>
            <w:tcW w:w="143" w:type="dxa"/>
          </w:tcPr>
          <w:p w:rsidR="002E5F44" w:rsidRDefault="002E5F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/>
        </w:tc>
      </w:tr>
      <w:tr w:rsidR="002E5F44">
        <w:trPr>
          <w:trHeight w:hRule="exact" w:val="1666"/>
        </w:trPr>
        <w:tc>
          <w:tcPr>
            <w:tcW w:w="143" w:type="dxa"/>
          </w:tcPr>
          <w:p w:rsidR="002E5F44" w:rsidRDefault="002E5F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E5F44" w:rsidRPr="006C19B7" w:rsidRDefault="002E5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E5F44" w:rsidRPr="006C19B7" w:rsidRDefault="002E5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E5F44" w:rsidRDefault="006C1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5F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5F44" w:rsidRPr="006C19B7" w:rsidRDefault="002E5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E5F44" w:rsidRPr="006C19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2E5F44" w:rsidRPr="006C19B7" w:rsidRDefault="006C19B7">
      <w:pPr>
        <w:rPr>
          <w:sz w:val="0"/>
          <w:szCs w:val="0"/>
          <w:lang w:val="ru-RU"/>
        </w:rPr>
      </w:pPr>
      <w:r w:rsidRPr="006C1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F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5F44">
        <w:trPr>
          <w:trHeight w:hRule="exact" w:val="555"/>
        </w:trPr>
        <w:tc>
          <w:tcPr>
            <w:tcW w:w="9640" w:type="dxa"/>
          </w:tcPr>
          <w:p w:rsidR="002E5F44" w:rsidRDefault="002E5F44"/>
        </w:tc>
      </w:tr>
      <w:tr w:rsidR="002E5F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5F44" w:rsidRDefault="006C1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F44" w:rsidRPr="006C19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5F44" w:rsidRPr="006C19B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2021/2022 учебный год, утвержденным приказом ректора от 30.08.2021 №94;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2021/2022 учебного года: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E5F44" w:rsidRPr="006C19B7" w:rsidRDefault="006C19B7">
      <w:pPr>
        <w:rPr>
          <w:sz w:val="0"/>
          <w:szCs w:val="0"/>
          <w:lang w:val="ru-RU"/>
        </w:rPr>
      </w:pPr>
      <w:r w:rsidRPr="006C1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F44" w:rsidRPr="006C19B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Б1.О.05.03 «Трудовое право».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5F44" w:rsidRPr="006C19B7">
        <w:trPr>
          <w:trHeight w:hRule="exact" w:val="139"/>
        </w:trPr>
        <w:tc>
          <w:tcPr>
            <w:tcW w:w="964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5F44" w:rsidRPr="006C19B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 w:rsidR="002E5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российское законодательство в части работы с персоналом при решении профессиональных задач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 w:rsidR="002E5F44" w:rsidRPr="006C19B7">
        <w:trPr>
          <w:trHeight w:hRule="exact" w:val="277"/>
        </w:trPr>
        <w:tc>
          <w:tcPr>
            <w:tcW w:w="964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E5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5F44" w:rsidRPr="006C1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2E5F44" w:rsidRPr="006C19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2E5F44" w:rsidRPr="006C19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E5F44" w:rsidRPr="006C19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E5F44" w:rsidRPr="006C19B7">
        <w:trPr>
          <w:trHeight w:hRule="exact" w:val="416"/>
        </w:trPr>
        <w:tc>
          <w:tcPr>
            <w:tcW w:w="964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5F44" w:rsidRPr="006C19B7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Б1.О.05.03 «Трудовое право» относится к обязательной части, является дисциплиной Блока Б1. «Дисциплины (модули)». Модуль "Правовое регулирование социально-трудовых отношений" основной профессиональной образовательной</w:t>
            </w:r>
          </w:p>
        </w:tc>
      </w:tr>
    </w:tbl>
    <w:p w:rsidR="002E5F44" w:rsidRPr="006C19B7" w:rsidRDefault="006C19B7">
      <w:pPr>
        <w:rPr>
          <w:sz w:val="0"/>
          <w:szCs w:val="0"/>
          <w:lang w:val="ru-RU"/>
        </w:rPr>
      </w:pPr>
      <w:r w:rsidRPr="006C1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5F44" w:rsidRPr="006C19B7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программы высшего образования - бакалавриат по направлению подготовки 38.03.03 Управление персоналом.</w:t>
            </w:r>
          </w:p>
        </w:tc>
      </w:tr>
      <w:tr w:rsidR="002E5F44" w:rsidRPr="006C19B7">
        <w:trPr>
          <w:trHeight w:hRule="exact" w:val="138"/>
        </w:trPr>
        <w:tc>
          <w:tcPr>
            <w:tcW w:w="397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5F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2E5F44"/>
        </w:tc>
      </w:tr>
      <w:tr w:rsidR="002E5F44" w:rsidRPr="006C19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6C19B7">
            <w:pPr>
              <w:spacing w:after="0" w:line="240" w:lineRule="auto"/>
              <w:jc w:val="center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Антимонопольное законодательство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Pr="006C19B7" w:rsidRDefault="006C19B7">
            <w:pPr>
              <w:spacing w:after="0" w:line="240" w:lineRule="auto"/>
              <w:jc w:val="center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Корпоративные финансы</w:t>
            </w:r>
          </w:p>
          <w:p w:rsidR="002E5F44" w:rsidRPr="006C19B7" w:rsidRDefault="006C19B7">
            <w:pPr>
              <w:spacing w:after="0" w:line="240" w:lineRule="auto"/>
              <w:jc w:val="center"/>
              <w:rPr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lang w:val="ru-RU"/>
              </w:rPr>
              <w:t>Социально-экономическая статистика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УК-2</w:t>
            </w:r>
          </w:p>
        </w:tc>
      </w:tr>
      <w:tr w:rsidR="002E5F44">
        <w:trPr>
          <w:trHeight w:hRule="exact" w:val="138"/>
        </w:trPr>
        <w:tc>
          <w:tcPr>
            <w:tcW w:w="3970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3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</w:tr>
      <w:tr w:rsidR="002E5F44" w:rsidRPr="006C19B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5F4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5F44">
        <w:trPr>
          <w:trHeight w:hRule="exact" w:val="138"/>
        </w:trPr>
        <w:tc>
          <w:tcPr>
            <w:tcW w:w="3970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3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F44">
        <w:trPr>
          <w:trHeight w:hRule="exact" w:val="416"/>
        </w:trPr>
        <w:tc>
          <w:tcPr>
            <w:tcW w:w="3970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3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</w:tr>
      <w:tr w:rsidR="002E5F4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2E5F44">
        <w:trPr>
          <w:trHeight w:hRule="exact" w:val="277"/>
        </w:trPr>
        <w:tc>
          <w:tcPr>
            <w:tcW w:w="3970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3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</w:tr>
      <w:tr w:rsidR="002E5F4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5F44" w:rsidRPr="006C19B7" w:rsidRDefault="002E5F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5F44">
        <w:trPr>
          <w:trHeight w:hRule="exact" w:val="416"/>
        </w:trPr>
        <w:tc>
          <w:tcPr>
            <w:tcW w:w="3970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1702" w:type="dxa"/>
          </w:tcPr>
          <w:p w:rsidR="002E5F44" w:rsidRDefault="002E5F44"/>
        </w:tc>
        <w:tc>
          <w:tcPr>
            <w:tcW w:w="426" w:type="dxa"/>
          </w:tcPr>
          <w:p w:rsidR="002E5F44" w:rsidRDefault="002E5F44"/>
        </w:tc>
        <w:tc>
          <w:tcPr>
            <w:tcW w:w="710" w:type="dxa"/>
          </w:tcPr>
          <w:p w:rsidR="002E5F44" w:rsidRDefault="002E5F44"/>
        </w:tc>
        <w:tc>
          <w:tcPr>
            <w:tcW w:w="143" w:type="dxa"/>
          </w:tcPr>
          <w:p w:rsidR="002E5F44" w:rsidRDefault="002E5F44"/>
        </w:tc>
        <w:tc>
          <w:tcPr>
            <w:tcW w:w="993" w:type="dxa"/>
          </w:tcPr>
          <w:p w:rsidR="002E5F44" w:rsidRDefault="002E5F44"/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5F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</w:tr>
      <w:tr w:rsidR="002E5F44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E5F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F44" w:rsidRDefault="002E5F44"/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5F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5F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5F4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F4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F4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2E5F44" w:rsidRDefault="006C19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F44" w:rsidRPr="006C19B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5F44" w:rsidRDefault="006C19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2E5F44" w:rsidRPr="006C19B7" w:rsidRDefault="006C19B7">
      <w:pPr>
        <w:rPr>
          <w:sz w:val="0"/>
          <w:szCs w:val="0"/>
          <w:lang w:val="ru-RU"/>
        </w:rPr>
      </w:pPr>
      <w:r w:rsidRPr="006C1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F44" w:rsidRPr="006C19B7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5F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5F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5F44" w:rsidRPr="006C19B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2E5F44" w:rsidRPr="006C19B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5F44" w:rsidRPr="006C1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2E5F44" w:rsidRPr="006C1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5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2E5F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F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5F44">
        <w:trPr>
          <w:trHeight w:hRule="exact" w:val="14"/>
        </w:trPr>
        <w:tc>
          <w:tcPr>
            <w:tcW w:w="9640" w:type="dxa"/>
          </w:tcPr>
          <w:p w:rsidR="002E5F44" w:rsidRDefault="002E5F44"/>
        </w:tc>
      </w:tr>
      <w:tr w:rsidR="002E5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2E5F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F44">
        <w:trPr>
          <w:trHeight w:hRule="exact" w:val="14"/>
        </w:trPr>
        <w:tc>
          <w:tcPr>
            <w:tcW w:w="9640" w:type="dxa"/>
          </w:tcPr>
          <w:p w:rsidR="002E5F44" w:rsidRDefault="002E5F44"/>
        </w:tc>
      </w:tr>
      <w:tr w:rsidR="002E5F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2E5F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2E5F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F44">
        <w:trPr>
          <w:trHeight w:hRule="exact" w:val="14"/>
        </w:trPr>
        <w:tc>
          <w:tcPr>
            <w:tcW w:w="9640" w:type="dxa"/>
          </w:tcPr>
          <w:p w:rsidR="002E5F44" w:rsidRDefault="002E5F44"/>
        </w:tc>
      </w:tr>
      <w:tr w:rsidR="002E5F44" w:rsidRPr="006C19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2E5F44" w:rsidRPr="006C19B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E5F44" w:rsidRPr="006C19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5F44" w:rsidRPr="006C19B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0.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5F44" w:rsidRPr="006C19B7">
        <w:trPr>
          <w:trHeight w:hRule="exact" w:val="138"/>
        </w:trPr>
        <w:tc>
          <w:tcPr>
            <w:tcW w:w="9640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5F44" w:rsidRPr="006C19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hyperlink r:id="rId4" w:history="1">
              <w:r w:rsidR="00AA17BA">
                <w:rPr>
                  <w:rStyle w:val="a3"/>
                  <w:lang w:val="ru-RU"/>
                </w:rPr>
                <w:t>https://urait.ru/bcode/466186</w:t>
              </w:r>
            </w:hyperlink>
            <w:r w:rsidRPr="006C19B7">
              <w:rPr>
                <w:lang w:val="ru-RU"/>
              </w:rPr>
              <w:t xml:space="preserve"> </w:t>
            </w:r>
          </w:p>
        </w:tc>
      </w:tr>
      <w:tr w:rsidR="002E5F44" w:rsidRPr="006C19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hyperlink r:id="rId5" w:history="1">
              <w:r w:rsidR="00AA17BA">
                <w:rPr>
                  <w:rStyle w:val="a3"/>
                  <w:lang w:val="ru-RU"/>
                </w:rPr>
                <w:t>http://www.iprbookshop.ru/94174.html</w:t>
              </w:r>
            </w:hyperlink>
            <w:r w:rsidRPr="006C19B7">
              <w:rPr>
                <w:lang w:val="ru-RU"/>
              </w:rPr>
              <w:t xml:space="preserve"> </w:t>
            </w:r>
          </w:p>
        </w:tc>
      </w:tr>
    </w:tbl>
    <w:p w:rsidR="002E5F44" w:rsidRPr="006C19B7" w:rsidRDefault="006C19B7">
      <w:pPr>
        <w:rPr>
          <w:sz w:val="0"/>
          <w:szCs w:val="0"/>
          <w:lang w:val="ru-RU"/>
        </w:rPr>
      </w:pPr>
      <w:r w:rsidRPr="006C19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5F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17BA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2E5F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A17BA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2E5F44" w:rsidRPr="006C19B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Соколенко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978-5-534-14095-8.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hyperlink r:id="rId8" w:history="1">
              <w:r w:rsidR="00AA17BA">
                <w:rPr>
                  <w:rStyle w:val="a3"/>
                  <w:lang w:val="ru-RU"/>
                </w:rPr>
                <w:t>https://urait.ru/bcode/467781</w:t>
              </w:r>
            </w:hyperlink>
            <w:r w:rsidRPr="006C19B7">
              <w:rPr>
                <w:lang w:val="ru-RU"/>
              </w:rPr>
              <w:t xml:space="preserve"> </w:t>
            </w:r>
          </w:p>
        </w:tc>
      </w:tr>
      <w:tr w:rsidR="002E5F44">
        <w:trPr>
          <w:trHeight w:hRule="exact" w:val="277"/>
        </w:trPr>
        <w:tc>
          <w:tcPr>
            <w:tcW w:w="285" w:type="dxa"/>
          </w:tcPr>
          <w:p w:rsidR="002E5F44" w:rsidRPr="006C19B7" w:rsidRDefault="002E5F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5F44" w:rsidRPr="006C19B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hyperlink r:id="rId9" w:history="1">
              <w:r w:rsidR="00AA17BA">
                <w:rPr>
                  <w:rStyle w:val="a3"/>
                  <w:lang w:val="ru-RU"/>
                </w:rPr>
                <w:t>https://urait.ru/bcode/456203</w:t>
              </w:r>
            </w:hyperlink>
            <w:r w:rsidRPr="006C19B7">
              <w:rPr>
                <w:lang w:val="ru-RU"/>
              </w:rPr>
              <w:t xml:space="preserve"> </w:t>
            </w:r>
          </w:p>
        </w:tc>
      </w:tr>
      <w:tr w:rsidR="002E5F44" w:rsidRPr="006C19B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2E5F44">
            <w:pPr>
              <w:rPr>
                <w:lang w:val="ru-RU"/>
              </w:rPr>
            </w:pPr>
          </w:p>
        </w:tc>
      </w:tr>
      <w:tr w:rsidR="002E5F44" w:rsidRPr="006C19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Pr="006C19B7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19B7">
              <w:rPr>
                <w:lang w:val="ru-RU"/>
              </w:rPr>
              <w:t xml:space="preserve"> </w:t>
            </w:r>
            <w:hyperlink r:id="rId10" w:history="1">
              <w:r w:rsidR="00AA17BA">
                <w:rPr>
                  <w:rStyle w:val="a3"/>
                  <w:lang w:val="ru-RU"/>
                </w:rPr>
                <w:t>http://www.iprbookshop.ru/70756.html</w:t>
              </w:r>
            </w:hyperlink>
            <w:r w:rsidRPr="006C19B7">
              <w:rPr>
                <w:lang w:val="ru-RU"/>
              </w:rPr>
              <w:t xml:space="preserve"> </w:t>
            </w:r>
          </w:p>
        </w:tc>
      </w:tr>
      <w:tr w:rsidR="002E5F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F44" w:rsidRDefault="006C19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19B7">
              <w:rPr>
                <w:lang w:val="ru-RU"/>
              </w:rPr>
              <w:t xml:space="preserve"> </w:t>
            </w:r>
            <w:r w:rsidRPr="006C19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C19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A17BA">
                <w:rPr>
                  <w:rStyle w:val="a3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2E5F44" w:rsidRDefault="002E5F44"/>
    <w:sectPr w:rsidR="002E5F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37FA"/>
    <w:rsid w:val="002E5F44"/>
    <w:rsid w:val="00324BCB"/>
    <w:rsid w:val="006C19B7"/>
    <w:rsid w:val="00AA17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63EDA7-D9F5-445C-91C1-22AF0BA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BC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1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s://urait.ru/bcode/463504" TargetMode="Externa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://www.iprbookshop.ru/70756.html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s://urait.ru/bcode/45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3324</Words>
  <Characters>18947</Characters>
  <Application>Microsoft Office Word</Application>
  <DocSecurity>0</DocSecurity>
  <Lines>157</Lines>
  <Paragraphs>44</Paragraphs>
  <ScaleCrop>false</ScaleCrop>
  <Company/>
  <LinksUpToDate>false</LinksUpToDate>
  <CharactersWithSpaces>22227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2021-2022_ФГОС3++2021_Бак-ОФО-УП(ДОП)(21)_plx_Трудовое право</dc:title>
  <dc:creator>FastReport.NET</dc:creator>
  <cp:lastModifiedBy>Mark Bernstorf</cp:lastModifiedBy>
  <cp:revision>5</cp:revision>
  <dcterms:created xsi:type="dcterms:W3CDTF">2022-02-22T03:30:00Z</dcterms:created>
  <dcterms:modified xsi:type="dcterms:W3CDTF">2022-11-12T13:41:00Z</dcterms:modified>
</cp:coreProperties>
</file>